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9C" w:rsidRDefault="008A1E55">
      <w:r>
        <w:t>Помочь залить горку водой для того, чтобы их дети могли кататься с нее,  откликнулись  родители:</w:t>
      </w:r>
    </w:p>
    <w:p w:rsidR="008A1E55" w:rsidRDefault="008A1E55">
      <w:r>
        <w:t>Кочегарова Лила  Валентиновна,</w:t>
      </w:r>
      <w:r w:rsidR="009D1273">
        <w:t xml:space="preserve"> Машенкова Елена Леонидовна, Машенков  Александр Вячеславович, </w:t>
      </w:r>
      <w:r>
        <w:t xml:space="preserve"> Мясников </w:t>
      </w:r>
      <w:r w:rsidR="009D1273">
        <w:t>Сергей Владимирович.   Эти родители неоднократно оказывали помощь детскому саду. Большое им спасибо!</w:t>
      </w:r>
    </w:p>
    <w:p w:rsidR="009D1273" w:rsidRDefault="009D1273">
      <w:r>
        <w:t>Информацию подготовила старший воспитатель Борисова С.А.</w:t>
      </w:r>
    </w:p>
    <w:p w:rsidR="009D1273" w:rsidRDefault="009D1273">
      <w:r>
        <w:t>Информацию на сайте разместил Мещеряков И.В.</w:t>
      </w:r>
    </w:p>
    <w:p w:rsidR="008A1E55" w:rsidRDefault="008A1E55"/>
    <w:sectPr w:rsidR="008A1E55" w:rsidSect="0073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A1E55"/>
    <w:rsid w:val="0073419C"/>
    <w:rsid w:val="008A1E55"/>
    <w:rsid w:val="009D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зав. дет. сад</cp:lastModifiedBy>
  <cp:revision>5</cp:revision>
  <dcterms:created xsi:type="dcterms:W3CDTF">2016-12-06T10:29:00Z</dcterms:created>
  <dcterms:modified xsi:type="dcterms:W3CDTF">2016-12-06T10:41:00Z</dcterms:modified>
</cp:coreProperties>
</file>