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DE" w:rsidRDefault="006F4ADE" w:rsidP="00F37AE2">
      <w:pPr>
        <w:jc w:val="right"/>
        <w:rPr>
          <w:b/>
        </w:rPr>
      </w:pPr>
    </w:p>
    <w:p w:rsidR="006F4ADE" w:rsidRDefault="006F4ADE" w:rsidP="00F37AE2">
      <w:pPr>
        <w:jc w:val="right"/>
        <w:rPr>
          <w:b/>
        </w:rPr>
      </w:pPr>
    </w:p>
    <w:p w:rsidR="00F37AE2" w:rsidRDefault="00F37AE2" w:rsidP="00F37AE2">
      <w:pPr>
        <w:jc w:val="right"/>
        <w:rPr>
          <w:b/>
        </w:rPr>
      </w:pPr>
      <w:r>
        <w:rPr>
          <w:b/>
        </w:rPr>
        <w:t>Приложение 2</w:t>
      </w:r>
    </w:p>
    <w:p w:rsidR="00F37AE2" w:rsidRDefault="00F37AE2" w:rsidP="00F37AE2">
      <w:pPr>
        <w:jc w:val="right"/>
        <w:rPr>
          <w:b/>
        </w:rPr>
      </w:pPr>
    </w:p>
    <w:p w:rsidR="00F37AE2" w:rsidRDefault="00F37AE2" w:rsidP="00F37AE2">
      <w:pPr>
        <w:jc w:val="right"/>
        <w:rPr>
          <w:b/>
        </w:rPr>
      </w:pPr>
    </w:p>
    <w:p w:rsidR="00D842F2" w:rsidRPr="00F37AE2" w:rsidRDefault="00D842F2" w:rsidP="00D842F2">
      <w:pPr>
        <w:jc w:val="center"/>
        <w:rPr>
          <w:b/>
          <w:sz w:val="32"/>
        </w:rPr>
      </w:pPr>
      <w:r w:rsidRPr="00F37AE2">
        <w:rPr>
          <w:b/>
          <w:sz w:val="32"/>
        </w:rPr>
        <w:t xml:space="preserve">Наименования льготных категорий с перечнем документов, подтверждающих право </w:t>
      </w:r>
      <w:proofErr w:type="gramStart"/>
      <w:r w:rsidRPr="00F37AE2">
        <w:rPr>
          <w:b/>
          <w:sz w:val="32"/>
        </w:rPr>
        <w:t>на</w:t>
      </w:r>
      <w:proofErr w:type="gramEnd"/>
      <w:r w:rsidRPr="00F37AE2">
        <w:rPr>
          <w:b/>
          <w:sz w:val="32"/>
        </w:rPr>
        <w:t xml:space="preserve"> внеочередное, </w:t>
      </w:r>
    </w:p>
    <w:p w:rsidR="00D842F2" w:rsidRPr="00F37AE2" w:rsidRDefault="00D842F2" w:rsidP="00D842F2">
      <w:pPr>
        <w:jc w:val="center"/>
        <w:rPr>
          <w:b/>
          <w:sz w:val="32"/>
        </w:rPr>
      </w:pPr>
      <w:r w:rsidRPr="00F37AE2">
        <w:rPr>
          <w:b/>
          <w:sz w:val="32"/>
        </w:rPr>
        <w:t>первоочередное или преимущественное зачисление с указанием оснований</w:t>
      </w:r>
    </w:p>
    <w:p w:rsidR="00D842F2" w:rsidRDefault="00D842F2" w:rsidP="00D842F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6120"/>
        <w:gridCol w:w="4806"/>
        <w:gridCol w:w="3838"/>
      </w:tblGrid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/>
                <w:sz w:val="18"/>
                <w:szCs w:val="18"/>
                <w:lang w:eastAsia="en-US"/>
              </w:rPr>
              <w:t>№</w:t>
            </w:r>
          </w:p>
          <w:p w:rsidR="00D842F2" w:rsidRDefault="00D842F2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 w:cs="Arial"/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Calibri" w:cs="Arial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/>
                <w:sz w:val="18"/>
                <w:szCs w:val="18"/>
                <w:lang w:eastAsia="en-US"/>
              </w:rPr>
              <w:t>Наименование льготной категории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/>
                <w:sz w:val="18"/>
                <w:szCs w:val="18"/>
                <w:lang w:eastAsia="en-US"/>
              </w:rPr>
              <w:t>Документы, подтверждающие право на внеочередное, первоочередное или преимущественное зачисление в образовательную организацию</w:t>
            </w:r>
          </w:p>
          <w:p w:rsidR="00F37AE2" w:rsidRDefault="00F37AE2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/>
                <w:sz w:val="18"/>
                <w:szCs w:val="18"/>
                <w:lang w:eastAsia="en-US"/>
              </w:rPr>
              <w:t>Основание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D842F2" w:rsidTr="00D842F2">
        <w:tc>
          <w:tcPr>
            <w:tcW w:w="15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42F2" w:rsidRDefault="00D842F2">
            <w:pPr>
              <w:jc w:val="both"/>
            </w:pPr>
            <w:r>
              <w:rPr>
                <w:rFonts w:eastAsia="Calibri" w:cs="Arial"/>
                <w:b/>
                <w:lang w:eastAsia="en-US"/>
              </w:rPr>
              <w:t>1. Внеочередное право приема</w:t>
            </w:r>
            <w:r>
              <w:rPr>
                <w:rFonts w:eastAsia="Calibri" w:cs="Arial"/>
                <w:lang w:eastAsia="en-US"/>
              </w:rPr>
              <w:t xml:space="preserve"> в образовательную организацию имеют:</w:t>
            </w:r>
          </w:p>
        </w:tc>
      </w:tr>
      <w:tr w:rsidR="00D842F2" w:rsidTr="00D842F2"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</w:pPr>
            <w:r>
              <w:t>1.1.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Дети граждан, подвергшихся воздействию радиации вследствие катастрофы на Чернобыльской АЭС </w:t>
            </w:r>
            <w:r>
              <w:rPr>
                <w:rFonts w:eastAsia="Calibri" w:cs="Arial"/>
                <w:sz w:val="21"/>
                <w:szCs w:val="21"/>
                <w:u w:val="single"/>
                <w:lang w:eastAsia="en-US"/>
              </w:rPr>
              <w:t>Примечание</w:t>
            </w:r>
            <w:r>
              <w:rPr>
                <w:rFonts w:eastAsia="Calibri" w:cs="Arial"/>
                <w:sz w:val="21"/>
                <w:szCs w:val="21"/>
                <w:lang w:eastAsia="en-US"/>
              </w:rPr>
              <w:t>: категории граждан, подвергшихся воздействию радиации вследствие чернобыльской катастрофы, дети которых имеют внеочередное право приема в дошкольные образовательные учреждения:</w:t>
            </w:r>
          </w:p>
          <w:p w:rsidR="00D842F2" w:rsidRDefault="00D842F2">
            <w:pPr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lang w:eastAsia="en-US"/>
              </w:rPr>
              <w:t>1) лица,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 </w:t>
            </w:r>
          </w:p>
          <w:p w:rsidR="00D842F2" w:rsidRDefault="00D842F2">
            <w:pPr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lang w:eastAsia="en-US"/>
              </w:rPr>
              <w:t>2) лица, признанные инвалидами вследствие чернобыльской катастрофы;</w:t>
            </w:r>
          </w:p>
          <w:p w:rsidR="00D842F2" w:rsidRDefault="00D842F2">
            <w:pPr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lang w:eastAsia="en-US"/>
              </w:rPr>
              <w:t>3) лица, имеющие удостоверение участника ликвидации последствий катастрофы на Чернобыльской АЭС;</w:t>
            </w:r>
          </w:p>
          <w:p w:rsidR="00D842F2" w:rsidRDefault="00D842F2">
            <w:pPr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lang w:eastAsia="en-US"/>
              </w:rPr>
              <w:t>4)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1986 году и в последующие годы, включая детей, в том числе детей, которые в момент эвакуации находились в состоянии внутриутробного развития;</w:t>
            </w:r>
          </w:p>
          <w:p w:rsidR="00F37AE2" w:rsidRDefault="00D842F2">
            <w:pPr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lang w:eastAsia="en-US"/>
              </w:rPr>
              <w:t xml:space="preserve">5)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семьи </w:t>
            </w:r>
          </w:p>
          <w:p w:rsidR="00D842F2" w:rsidRDefault="00D842F2">
            <w:pPr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lang w:eastAsia="en-US"/>
              </w:rPr>
              <w:t>умерших инвалидов вследствие чернобыльской катастрофы</w:t>
            </w:r>
          </w:p>
          <w:p w:rsidR="00F37AE2" w:rsidRDefault="00F37AE2">
            <w:pPr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tabs>
                <w:tab w:val="num" w:pos="388"/>
              </w:tabs>
              <w:ind w:left="63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1) Удостоверение инвалида или участника ликвидации последствий катастрофы на Чернобыльской АЭС;</w:t>
            </w:r>
          </w:p>
          <w:p w:rsidR="00D842F2" w:rsidRDefault="00D842F2">
            <w:pPr>
              <w:tabs>
                <w:tab w:val="num" w:pos="388"/>
              </w:tabs>
              <w:ind w:left="63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2) 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      </w:r>
          </w:p>
          <w:p w:rsidR="00D842F2" w:rsidRDefault="00D842F2">
            <w:pPr>
              <w:tabs>
                <w:tab w:val="num" w:pos="388"/>
              </w:tabs>
              <w:ind w:left="63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3) справка об эвакуации из зоны отчуждения или о переселении из зоны отселения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Закон РФ от 15.05.1991 № 1244–1 «О социальной защите граждан, подвергшихся воздействию радиации вследствие катастрофы на Чернобыльской АЭС»</w:t>
            </w:r>
          </w:p>
        </w:tc>
      </w:tr>
    </w:tbl>
    <w:p w:rsidR="00F37AE2" w:rsidRDefault="00F37AE2" w:rsidP="00D842F2">
      <w:pPr>
        <w:jc w:val="center"/>
      </w:pPr>
    </w:p>
    <w:p w:rsidR="00F37AE2" w:rsidRDefault="00F37AE2" w:rsidP="00D842F2">
      <w:pPr>
        <w:jc w:val="center"/>
      </w:pPr>
    </w:p>
    <w:p w:rsidR="00F37AE2" w:rsidRDefault="00F37AE2" w:rsidP="00D842F2">
      <w:pPr>
        <w:jc w:val="center"/>
      </w:pPr>
    </w:p>
    <w:p w:rsidR="00D842F2" w:rsidRDefault="00D842F2" w:rsidP="00D842F2">
      <w:pPr>
        <w:jc w:val="center"/>
      </w:pPr>
      <w:r>
        <w:t>2</w:t>
      </w:r>
    </w:p>
    <w:p w:rsidR="00D842F2" w:rsidRDefault="00D842F2" w:rsidP="00D842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6120"/>
        <w:gridCol w:w="4806"/>
        <w:gridCol w:w="3838"/>
      </w:tblGrid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Удостоверение,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Постановление Верховного Совета Российской Федерации от 27.12.1991 № 2123–1 «О распространении действия Закона РСФСР «О социальной защите граждан, подвергшихся </w:t>
            </w:r>
            <w:proofErr w:type="spellStart"/>
            <w:proofErr w:type="gramStart"/>
            <w:r>
              <w:rPr>
                <w:rFonts w:eastAsia="Calibri" w:cs="Arial"/>
                <w:lang w:eastAsia="en-US"/>
              </w:rPr>
              <w:t>воздейст-вию</w:t>
            </w:r>
            <w:proofErr w:type="spellEnd"/>
            <w:proofErr w:type="gramEnd"/>
            <w:r>
              <w:rPr>
                <w:rFonts w:eastAsia="Calibri" w:cs="Arial"/>
                <w:lang w:eastAsia="en-US"/>
              </w:rPr>
              <w:t xml:space="preserve"> радиации вследствие катастрофы на Чернобыльской АЭС» на граждан из подразделений особого риска»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</w:pPr>
            <w: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Дети прокуроров </w:t>
            </w:r>
          </w:p>
          <w:p w:rsidR="00D842F2" w:rsidRDefault="00D842F2">
            <w:pPr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u w:val="single"/>
                <w:lang w:eastAsia="en-US"/>
              </w:rPr>
              <w:t>Примечание</w:t>
            </w:r>
            <w:r>
              <w:rPr>
                <w:rFonts w:eastAsia="Calibri" w:cs="Arial"/>
                <w:sz w:val="21"/>
                <w:szCs w:val="21"/>
                <w:lang w:eastAsia="en-US"/>
              </w:rPr>
              <w:t>: к прокурорам относятся:</w:t>
            </w:r>
          </w:p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proofErr w:type="gramStart"/>
            <w:r>
              <w:rPr>
                <w:rFonts w:eastAsia="Calibri" w:cs="Arial"/>
                <w:sz w:val="21"/>
                <w:szCs w:val="21"/>
                <w:lang w:eastAsia="en-US"/>
              </w:rPr>
              <w:t>Генеральный прокурор Российской Федерации, его советники, старшие помощники, помощники и помощники по особым поручениям, заместители Генерального прокурора Российской Федерации, их помощники по особым поручениям, заместители, старшие помощники и помощники Главного военного прокурора, все нижестоящие прокуроры, их заместители, помощники прокуроров по особым поручениям, старшие помощники и помощники прокуроров, старшие прокуроры и прокуроры управлений и отделов, действующие в пределах своей компетенции</w:t>
            </w:r>
            <w:proofErr w:type="gramEnd"/>
          </w:p>
        </w:tc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Справка с места работы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Федеральный закон от 17.01.1992 № 2202–1 «О прокуратуре Российской Федерации»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</w:pPr>
            <w: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 судей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Закон РФ от 26.06.1992 № 3132–1 «О статусе судей в Российской Федерации»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</w:pPr>
            <w: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 сотрудников Следственного комитета Российской Федерации </w:t>
            </w:r>
          </w:p>
          <w:p w:rsidR="00D842F2" w:rsidRDefault="00D842F2">
            <w:pPr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lang w:eastAsia="en-US"/>
              </w:rPr>
              <w:t>Примечание: к сотрудникам Следственного комитета относятся: руководители следственных органов Следственного комитета, следователи, а 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Федеральный закон от 28.12.2010 № 403-ФЗ «О Следственном комитете Российской Федерации»</w:t>
            </w:r>
          </w:p>
        </w:tc>
      </w:tr>
    </w:tbl>
    <w:p w:rsidR="00F37AE2" w:rsidRDefault="00F37AE2" w:rsidP="00D842F2">
      <w:pPr>
        <w:jc w:val="center"/>
      </w:pPr>
    </w:p>
    <w:p w:rsidR="00F37AE2" w:rsidRDefault="00F37AE2" w:rsidP="00D842F2">
      <w:pPr>
        <w:jc w:val="center"/>
      </w:pPr>
    </w:p>
    <w:p w:rsidR="00F37AE2" w:rsidRDefault="00F37AE2" w:rsidP="00D842F2">
      <w:pPr>
        <w:jc w:val="center"/>
      </w:pPr>
    </w:p>
    <w:p w:rsidR="00D842F2" w:rsidRDefault="00D842F2" w:rsidP="00D842F2">
      <w:pPr>
        <w:jc w:val="center"/>
      </w:pPr>
      <w: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6120"/>
        <w:gridCol w:w="4806"/>
        <w:gridCol w:w="3838"/>
      </w:tblGrid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D842F2" w:rsidTr="00D842F2">
        <w:tc>
          <w:tcPr>
            <w:tcW w:w="15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2. Первоочередное право приема</w:t>
            </w:r>
            <w:r>
              <w:rPr>
                <w:rFonts w:eastAsia="Calibri" w:cs="Arial"/>
                <w:lang w:eastAsia="en-US"/>
              </w:rPr>
              <w:t xml:space="preserve"> в образовательную организацию имеют:</w:t>
            </w:r>
          </w:p>
        </w:tc>
      </w:tr>
      <w:tr w:rsidR="00D842F2" w:rsidTr="00D842F2"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2.1.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 из многодетных семей</w:t>
            </w:r>
          </w:p>
        </w:tc>
        <w:tc>
          <w:tcPr>
            <w:tcW w:w="4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Удостоверение многодетной семьи или свидетельства о рождении троих и более детей в семье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Указ Президента РФ от 05.05.1992 № 431 «О мерах по социальной поддержке многодетных семей»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lang w:eastAsia="en-US"/>
              </w:rPr>
              <w:t xml:space="preserve">Справка бюро </w:t>
            </w:r>
            <w:proofErr w:type="gramStart"/>
            <w:r>
              <w:rPr>
                <w:rFonts w:eastAsia="Calibri" w:cs="Arial"/>
                <w:sz w:val="21"/>
                <w:szCs w:val="21"/>
                <w:lang w:eastAsia="en-US"/>
              </w:rPr>
              <w:t>медико-социальной</w:t>
            </w:r>
            <w:proofErr w:type="gramEnd"/>
            <w:r>
              <w:rPr>
                <w:rFonts w:eastAsia="Calibri" w:cs="Arial"/>
                <w:sz w:val="21"/>
                <w:szCs w:val="21"/>
                <w:lang w:eastAsia="en-US"/>
              </w:rPr>
              <w:t xml:space="preserve"> экспертизы об установлении инвалидности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lang w:eastAsia="en-US"/>
              </w:rPr>
              <w:t>Указ Президента РФ от 02.10.1992 № 1157 «О дополнительных мерах государственной поддержки инвалидов»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Дети военнослужащих, проходящих военную службу по контракту или по призыву </w:t>
            </w:r>
          </w:p>
          <w:p w:rsidR="00D842F2" w:rsidRDefault="00D842F2">
            <w:pPr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u w:val="single"/>
                <w:lang w:eastAsia="en-US"/>
              </w:rPr>
              <w:t>Примечание</w:t>
            </w:r>
            <w:r>
              <w:rPr>
                <w:rFonts w:eastAsia="Calibri" w:cs="Arial"/>
                <w:sz w:val="21"/>
                <w:szCs w:val="21"/>
                <w:lang w:eastAsia="en-US"/>
              </w:rPr>
              <w:t>: к военнослужащим относятся: </w:t>
            </w:r>
          </w:p>
          <w:p w:rsidR="00D842F2" w:rsidRDefault="00D842F2" w:rsidP="00DF18FD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lang w:eastAsia="en-US"/>
              </w:rPr>
              <w:t>офицеры, прапорщики и мичманы, курсанты военных образовательных учреждений профессионального образования, сержанты и старшины, солдаты и матросы, проходящие военную службу по контракту;</w:t>
            </w:r>
          </w:p>
          <w:p w:rsidR="00D842F2" w:rsidRDefault="00D842F2" w:rsidP="00DF18FD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sz w:val="21"/>
                <w:szCs w:val="21"/>
                <w:lang w:eastAsia="en-US"/>
              </w:rPr>
              <w:t>сержанты, старшины, солдаты и матросы, проходящие военную службу по призыву, курсанты военных образовательных учреждений профессионального образования до заключения с ними контракта о прохождении военной службы</w:t>
            </w:r>
          </w:p>
          <w:p w:rsidR="00F37AE2" w:rsidRDefault="00F37AE2" w:rsidP="00DF18FD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eastAsia="Calibri" w:cs="Arial"/>
                <w:sz w:val="21"/>
                <w:szCs w:val="21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Федеральный закон от 27.05.1998 № 76-ФЗ «О статусе военнослужащих»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 сотрудников полиции</w:t>
            </w:r>
          </w:p>
          <w:p w:rsidR="00F37AE2" w:rsidRDefault="00F37AE2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Справка с места работы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Федеральный закон от 07.02.2011 № 3-ФЗ «О полиции»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2.5.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Справка из органов социальной защиты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2.6.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2.7.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  <w:p w:rsidR="00F37AE2" w:rsidRDefault="00F37AE2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D842F2" w:rsidRDefault="00D842F2" w:rsidP="00D842F2">
      <w:pPr>
        <w:jc w:val="center"/>
      </w:pPr>
      <w:bookmarkStart w:id="0" w:name="_GoBack"/>
      <w:bookmarkEnd w:id="0"/>
      <w:r>
        <w:lastRenderedPageBreak/>
        <w:t>4</w:t>
      </w:r>
    </w:p>
    <w:p w:rsidR="00D842F2" w:rsidRDefault="00D842F2" w:rsidP="00D842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6"/>
        <w:gridCol w:w="6120"/>
        <w:gridCol w:w="4806"/>
        <w:gridCol w:w="3838"/>
      </w:tblGrid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2.8.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  <w:p w:rsidR="00F37AE2" w:rsidRDefault="00F37AE2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Справка из органов социальной защиты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Федеральный закон от 07.02.2011 № 3-ФЗ «О полиции»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2.9.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Дети, находящиеся (находившиеся) на иждивении сотрудника полиции, гражданина Российской Федерации, </w:t>
            </w:r>
            <w:proofErr w:type="gramStart"/>
            <w:r>
              <w:rPr>
                <w:rFonts w:eastAsia="Calibri" w:cs="Arial"/>
                <w:lang w:eastAsia="en-US"/>
              </w:rPr>
              <w:t>указанных</w:t>
            </w:r>
            <w:proofErr w:type="gramEnd"/>
            <w:r>
              <w:rPr>
                <w:rFonts w:eastAsia="Calibri" w:cs="Arial"/>
                <w:lang w:eastAsia="en-US"/>
              </w:rPr>
              <w:t xml:space="preserve"> в </w:t>
            </w:r>
            <w:proofErr w:type="spellStart"/>
            <w:r>
              <w:rPr>
                <w:rFonts w:eastAsia="Calibri" w:cs="Arial"/>
                <w:lang w:eastAsia="en-US"/>
              </w:rPr>
              <w:t>п.п</w:t>
            </w:r>
            <w:proofErr w:type="spellEnd"/>
            <w:r>
              <w:rPr>
                <w:rFonts w:eastAsia="Calibri" w:cs="Arial"/>
                <w:lang w:eastAsia="en-US"/>
              </w:rPr>
              <w:t>. 4-8</w:t>
            </w:r>
          </w:p>
          <w:p w:rsidR="00F37AE2" w:rsidRDefault="00F37AE2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Справка с места работы или из органов социальной защиты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2.10.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 сотрудников органов внутренних дел, не являющихся сотрудниками полиции</w:t>
            </w:r>
          </w:p>
          <w:p w:rsidR="00F37AE2" w:rsidRDefault="00F37AE2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Справка с места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2.11.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Дети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>
              <w:rPr>
                <w:rFonts w:eastAsia="Calibri" w:cs="Arial"/>
                <w:lang w:eastAsia="en-US"/>
              </w:rPr>
              <w:t>контролю за</w:t>
            </w:r>
            <w:proofErr w:type="gramEnd"/>
            <w:r>
              <w:rPr>
                <w:rFonts w:eastAsia="Calibri" w:cs="Arial"/>
                <w:lang w:eastAsia="en-US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  <w:p w:rsidR="00F37AE2" w:rsidRDefault="00F37AE2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Федеральный закон от 30.12.2012 № 283-ФЗ «О социальных гарантиях сотрудникам некоторых федеральных органов </w:t>
            </w:r>
            <w:proofErr w:type="gramStart"/>
            <w:r>
              <w:rPr>
                <w:rFonts w:eastAsia="Calibri" w:cs="Arial"/>
                <w:lang w:eastAsia="en-US"/>
              </w:rPr>
              <w:t>исполни-тельной</w:t>
            </w:r>
            <w:proofErr w:type="gramEnd"/>
            <w:r>
              <w:rPr>
                <w:rFonts w:eastAsia="Calibri" w:cs="Arial"/>
                <w:lang w:eastAsia="en-US"/>
              </w:rPr>
              <w:t xml:space="preserve"> власти и внесении изменений в отдельные законодательные акты Российской Федерации»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2.12.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</w:t>
            </w:r>
            <w:proofErr w:type="spellStart"/>
            <w:r>
              <w:rPr>
                <w:rFonts w:eastAsia="Calibri" w:cs="Arial"/>
                <w:lang w:eastAsia="en-US"/>
              </w:rPr>
              <w:t>протииво</w:t>
            </w:r>
            <w:proofErr w:type="spellEnd"/>
            <w:r>
              <w:rPr>
                <w:rFonts w:eastAsia="Calibri" w:cs="Arial"/>
                <w:lang w:eastAsia="en-US"/>
              </w:rPr>
              <w:t xml:space="preserve">-пожарной службы, органах по </w:t>
            </w:r>
            <w:proofErr w:type="gramStart"/>
            <w:r>
              <w:rPr>
                <w:rFonts w:eastAsia="Calibri" w:cs="Arial"/>
                <w:lang w:eastAsia="en-US"/>
              </w:rPr>
              <w:t>контролю за</w:t>
            </w:r>
            <w:proofErr w:type="gramEnd"/>
            <w:r>
              <w:rPr>
                <w:rFonts w:eastAsia="Calibri" w:cs="Arial"/>
                <w:lang w:eastAsia="en-US"/>
              </w:rPr>
      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Справка с места службы и/или из органов социальной защиты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</w:tr>
    </w:tbl>
    <w:p w:rsidR="00D842F2" w:rsidRDefault="00D842F2" w:rsidP="00D842F2">
      <w:pPr>
        <w:jc w:val="center"/>
      </w:pPr>
      <w:r>
        <w:lastRenderedPageBreak/>
        <w:t>5</w:t>
      </w:r>
    </w:p>
    <w:p w:rsidR="00D842F2" w:rsidRDefault="00D842F2" w:rsidP="00D842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6"/>
        <w:gridCol w:w="6120"/>
        <w:gridCol w:w="4806"/>
        <w:gridCol w:w="3838"/>
      </w:tblGrid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2.13.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</w:t>
            </w:r>
            <w:proofErr w:type="spellStart"/>
            <w:proofErr w:type="gramStart"/>
            <w:r>
              <w:rPr>
                <w:rFonts w:eastAsia="Calibri" w:cs="Arial"/>
                <w:lang w:eastAsia="en-US"/>
              </w:rPr>
              <w:t>противо</w:t>
            </w:r>
            <w:proofErr w:type="spellEnd"/>
            <w:r>
              <w:rPr>
                <w:rFonts w:eastAsia="Calibri" w:cs="Arial"/>
                <w:lang w:eastAsia="en-US"/>
              </w:rPr>
              <w:t>-пожарной</w:t>
            </w:r>
            <w:proofErr w:type="gramEnd"/>
            <w:r>
              <w:rPr>
                <w:rFonts w:eastAsia="Calibri" w:cs="Arial"/>
                <w:lang w:eastAsia="en-US"/>
              </w:rPr>
              <w:t xml:space="preserve">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  <w:p w:rsidR="00F37AE2" w:rsidRDefault="00F37AE2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Справка с места службы и/или из органов социальной защиты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Федеральный закон от 30.12.2012 № 283-ФЗ «О социальных гарантиях сотрудникам некоторых федеральных органов </w:t>
            </w:r>
            <w:proofErr w:type="gramStart"/>
            <w:r>
              <w:rPr>
                <w:rFonts w:eastAsia="Calibri" w:cs="Arial"/>
                <w:lang w:eastAsia="en-US"/>
              </w:rPr>
              <w:t>исполни-тельной</w:t>
            </w:r>
            <w:proofErr w:type="gramEnd"/>
            <w:r>
              <w:rPr>
                <w:rFonts w:eastAsia="Calibri" w:cs="Arial"/>
                <w:lang w:eastAsia="en-US"/>
              </w:rPr>
              <w:t xml:space="preserve"> власти и внесении изменений в отдельные </w:t>
            </w:r>
            <w:proofErr w:type="spellStart"/>
            <w:r>
              <w:rPr>
                <w:rFonts w:eastAsia="Calibri" w:cs="Arial"/>
                <w:lang w:eastAsia="en-US"/>
              </w:rPr>
              <w:t>законо</w:t>
            </w:r>
            <w:proofErr w:type="spellEnd"/>
            <w:r>
              <w:rPr>
                <w:rFonts w:eastAsia="Calibri" w:cs="Arial"/>
                <w:lang w:eastAsia="en-US"/>
              </w:rPr>
              <w:t>-дательные акты Российской Федерации»</w:t>
            </w: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2.14.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proofErr w:type="gramStart"/>
            <w:r>
              <w:rPr>
                <w:rFonts w:eastAsia="Calibri" w:cs="Arial"/>
                <w:lang w:eastAsia="en-US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 или иного повреждения здоровья, полученных в связи с выполнением служебных обязанностей и исключивших</w:t>
            </w:r>
            <w:proofErr w:type="gramEnd"/>
            <w:r>
              <w:rPr>
                <w:rFonts w:eastAsia="Calibri" w:cs="Arial"/>
                <w:lang w:eastAsia="en-US"/>
              </w:rPr>
              <w:t xml:space="preserve"> возможность дальнейшего прохождения службы в учреждениях и органах.</w:t>
            </w:r>
          </w:p>
          <w:p w:rsidR="00F37AE2" w:rsidRDefault="00F37AE2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</w:tr>
      <w:tr w:rsidR="00D842F2" w:rsidTr="00D842F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15.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E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>
              <w:rPr>
                <w:rFonts w:eastAsia="Calibri" w:cs="Arial"/>
                <w:lang w:eastAsia="en-US"/>
              </w:rPr>
              <w:t>контролю за</w:t>
            </w:r>
            <w:proofErr w:type="gramEnd"/>
            <w:r>
              <w:rPr>
                <w:rFonts w:eastAsia="Calibri" w:cs="Arial"/>
                <w:lang w:eastAsia="en-US"/>
              </w:rPr>
              <w:t xml:space="preserve"> оборотом наркотических средств и психотропных веществ и таможенных органах Российской Федерации, умершего в течение одного года</w:t>
            </w:r>
          </w:p>
          <w:p w:rsidR="00F37AE2" w:rsidRDefault="00F37AE2">
            <w:pPr>
              <w:jc w:val="both"/>
              <w:rPr>
                <w:rFonts w:eastAsia="Calibri" w:cs="Arial"/>
                <w:lang w:eastAsia="en-US"/>
              </w:rPr>
            </w:pPr>
          </w:p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</w:tr>
    </w:tbl>
    <w:p w:rsidR="00D842F2" w:rsidRDefault="00D842F2" w:rsidP="00D842F2">
      <w:pPr>
        <w:jc w:val="center"/>
      </w:pPr>
      <w:r>
        <w:lastRenderedPageBreak/>
        <w:t>6</w:t>
      </w:r>
    </w:p>
    <w:p w:rsidR="00D842F2" w:rsidRDefault="00D842F2" w:rsidP="00D842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6"/>
        <w:gridCol w:w="6071"/>
        <w:gridCol w:w="4768"/>
        <w:gridCol w:w="3817"/>
      </w:tblGrid>
      <w:tr w:rsidR="00D842F2" w:rsidTr="00D842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2" w:rsidRDefault="00D8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D842F2" w:rsidTr="00D842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после увольнения со службы в учреждениях и органах вследствие увечья и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D842F2" w:rsidTr="00D842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2.16.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Дети, находящиеся (находившиеся) на иждивении сотрудников, граждан Российской Федерации, указанных в пунктах 11-15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Справка с места службы и/или из органов социальной защиты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Федеральный закон от 30.12.2012 № 283-ФЗ «О социальных гарантиях сотрудникам некоторых федеральных органов </w:t>
            </w:r>
            <w:proofErr w:type="gramStart"/>
            <w:r>
              <w:rPr>
                <w:rFonts w:eastAsia="Calibri" w:cs="Arial"/>
                <w:lang w:eastAsia="en-US"/>
              </w:rPr>
              <w:t>исполни-тельной</w:t>
            </w:r>
            <w:proofErr w:type="gramEnd"/>
            <w:r>
              <w:rPr>
                <w:rFonts w:eastAsia="Calibri" w:cs="Arial"/>
                <w:lang w:eastAsia="en-US"/>
              </w:rPr>
              <w:t xml:space="preserve"> власти и внесении изменений в отдельные законодательные акты Российской Федерации»</w:t>
            </w:r>
          </w:p>
        </w:tc>
      </w:tr>
      <w:tr w:rsidR="00D842F2" w:rsidTr="00D842F2">
        <w:tc>
          <w:tcPr>
            <w:tcW w:w="15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3. Преимущественное право приема</w:t>
            </w:r>
            <w:r>
              <w:rPr>
                <w:rFonts w:eastAsia="Calibri" w:cs="Arial"/>
                <w:lang w:eastAsia="en-US"/>
              </w:rPr>
              <w:t xml:space="preserve"> в образовательную организацию имеют:</w:t>
            </w:r>
          </w:p>
        </w:tc>
      </w:tr>
      <w:tr w:rsidR="00D842F2" w:rsidTr="00D842F2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1.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Дети, родные братья и сестры которых уже посещают дошкольные группы данной образовательной организации, за исключением случаев несоответствия профиля организации состоянию здоровья поступающего в него ребенка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Свидетельства о рождении детей</w:t>
            </w:r>
          </w:p>
        </w:tc>
        <w:tc>
          <w:tcPr>
            <w:tcW w:w="3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D842F2" w:rsidTr="00D842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 в возрасте от 3 до 7 лет</w:t>
            </w:r>
          </w:p>
        </w:tc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Свидетельство о рождении ребенка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Указ Президента от 07.05.2012 № 599 «О мерах по реализации государственной политики в области образования и науки»</w:t>
            </w:r>
          </w:p>
        </w:tc>
      </w:tr>
      <w:tr w:rsidR="00D842F2" w:rsidTr="00D842F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3.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strike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Дети одиноких матерей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2F2" w:rsidRDefault="00D842F2">
            <w:pPr>
              <w:jc w:val="both"/>
              <w:rPr>
                <w:rFonts w:eastAsia="Calibri" w:cs="Arial"/>
                <w:strike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Поручение Президента </w:t>
            </w:r>
            <w:proofErr w:type="gramStart"/>
            <w:r>
              <w:rPr>
                <w:rFonts w:eastAsia="Calibri" w:cs="Arial"/>
                <w:lang w:eastAsia="en-US"/>
              </w:rPr>
              <w:t>Россий-</w:t>
            </w:r>
            <w:proofErr w:type="spellStart"/>
            <w:r>
              <w:rPr>
                <w:rFonts w:eastAsia="Calibri" w:cs="Arial"/>
                <w:lang w:eastAsia="en-US"/>
              </w:rPr>
              <w:t>ской</w:t>
            </w:r>
            <w:proofErr w:type="spellEnd"/>
            <w:proofErr w:type="gramEnd"/>
            <w:r>
              <w:rPr>
                <w:rFonts w:eastAsia="Calibri" w:cs="Arial"/>
                <w:lang w:eastAsia="en-US"/>
              </w:rPr>
              <w:t xml:space="preserve"> Федерации от 04.05.2011 Пр-1227</w:t>
            </w:r>
          </w:p>
        </w:tc>
      </w:tr>
    </w:tbl>
    <w:p w:rsidR="00D842F2" w:rsidRDefault="00D842F2" w:rsidP="00D842F2">
      <w:pPr>
        <w:jc w:val="both"/>
        <w:rPr>
          <w:b/>
          <w:sz w:val="28"/>
          <w:szCs w:val="28"/>
        </w:rPr>
      </w:pPr>
    </w:p>
    <w:p w:rsidR="003B444F" w:rsidRDefault="003B444F"/>
    <w:sectPr w:rsidR="003B444F" w:rsidSect="00D842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76B9"/>
    <w:multiLevelType w:val="hybridMultilevel"/>
    <w:tmpl w:val="DA7A1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F4"/>
    <w:rsid w:val="000579F4"/>
    <w:rsid w:val="003B444F"/>
    <w:rsid w:val="006F4ADE"/>
    <w:rsid w:val="00D842F2"/>
    <w:rsid w:val="00F3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4</cp:revision>
  <cp:lastPrinted>2018-02-07T10:21:00Z</cp:lastPrinted>
  <dcterms:created xsi:type="dcterms:W3CDTF">2018-01-25T19:52:00Z</dcterms:created>
  <dcterms:modified xsi:type="dcterms:W3CDTF">2018-02-07T10:27:00Z</dcterms:modified>
</cp:coreProperties>
</file>