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2B" w:rsidRDefault="002C3C9B" w:rsidP="00585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C9B">
        <w:rPr>
          <w:rFonts w:ascii="Times New Roman" w:hAnsi="Times New Roman" w:cs="Times New Roman"/>
          <w:sz w:val="28"/>
          <w:szCs w:val="28"/>
        </w:rPr>
        <w:t xml:space="preserve">13 апреля 2018г.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3C9B">
        <w:rPr>
          <w:rFonts w:ascii="Times New Roman" w:hAnsi="Times New Roman" w:cs="Times New Roman"/>
          <w:sz w:val="28"/>
          <w:szCs w:val="28"/>
        </w:rPr>
        <w:t>остоялось родительское собрание в детском саду «Солнышко»</w:t>
      </w:r>
    </w:p>
    <w:p w:rsidR="002C3C9B" w:rsidRPr="002C3C9B" w:rsidRDefault="002C3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Борисова С.А. рассказала о правильном и здоровом </w:t>
      </w:r>
      <w:r w:rsidRPr="002C3C9B">
        <w:rPr>
          <w:rFonts w:ascii="Times New Roman" w:hAnsi="Times New Roman" w:cs="Times New Roman"/>
          <w:sz w:val="28"/>
          <w:szCs w:val="28"/>
        </w:rPr>
        <w:t>питании дошкольников, как в детском саду, так и дома.</w:t>
      </w:r>
    </w:p>
    <w:p w:rsidR="002C3C9B" w:rsidRPr="002C3C9B" w:rsidRDefault="002C3C9B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C9B">
        <w:rPr>
          <w:rFonts w:ascii="Times New Roman" w:hAnsi="Times New Roman" w:cs="Times New Roman"/>
          <w:sz w:val="28"/>
          <w:szCs w:val="28"/>
        </w:rPr>
        <w:t>“Человек рождается здоровым, а все его болезни приходят к нему через рот с пищей”</w:t>
      </w:r>
    </w:p>
    <w:p w:rsidR="002C3C9B" w:rsidRPr="002C3C9B" w:rsidRDefault="002C3C9B" w:rsidP="002C3C9B">
      <w:pPr>
        <w:rPr>
          <w:rFonts w:ascii="Times New Roman" w:hAnsi="Times New Roman" w:cs="Times New Roman"/>
          <w:sz w:val="28"/>
          <w:szCs w:val="28"/>
        </w:rPr>
      </w:pPr>
      <w:r w:rsidRPr="002C3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2C3C9B">
        <w:rPr>
          <w:rFonts w:ascii="Times New Roman" w:hAnsi="Times New Roman" w:cs="Times New Roman"/>
          <w:sz w:val="28"/>
          <w:szCs w:val="28"/>
        </w:rPr>
        <w:t>Гиппократ</w:t>
      </w:r>
    </w:p>
    <w:p w:rsidR="002C3C9B" w:rsidRPr="002C3C9B" w:rsidRDefault="002C3C9B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C9B">
        <w:rPr>
          <w:rFonts w:ascii="Times New Roman" w:hAnsi="Times New Roman" w:cs="Times New Roman"/>
          <w:sz w:val="28"/>
          <w:szCs w:val="28"/>
        </w:rPr>
        <w:t>Уже с раннего возраста формируются такие хронические поражения желудочно-кишечного тракта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3C9B">
        <w:rPr>
          <w:rFonts w:ascii="Times New Roman" w:hAnsi="Times New Roman" w:cs="Times New Roman"/>
          <w:sz w:val="28"/>
          <w:szCs w:val="28"/>
        </w:rPr>
        <w:t>как, например, хронический гастрит, хронический холецистит, дискинезия желчных путей и другие.</w:t>
      </w:r>
    </w:p>
    <w:p w:rsidR="002C3C9B" w:rsidRPr="002C3C9B" w:rsidRDefault="002C3C9B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C9B">
        <w:rPr>
          <w:rFonts w:ascii="Times New Roman" w:hAnsi="Times New Roman" w:cs="Times New Roman"/>
          <w:sz w:val="28"/>
          <w:szCs w:val="28"/>
        </w:rPr>
        <w:t>В становлении этих хронических поражений органов пищеварения, а также других заболеваний(аллергические поражения дыхательной системы, кожи) немалое значение имеет нерациональное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C9B">
        <w:rPr>
          <w:rFonts w:ascii="Times New Roman" w:hAnsi="Times New Roman" w:cs="Times New Roman"/>
          <w:sz w:val="28"/>
          <w:szCs w:val="28"/>
        </w:rPr>
        <w:t>питание.</w:t>
      </w:r>
    </w:p>
    <w:p w:rsidR="002C3C9B" w:rsidRDefault="002C3C9B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Александровна познакомила родителей о том, какие продукты необходимо использовать в пищу, а какие нельзя. </w:t>
      </w:r>
      <w:r w:rsidR="00585FEE">
        <w:rPr>
          <w:rFonts w:ascii="Times New Roman" w:hAnsi="Times New Roman" w:cs="Times New Roman"/>
          <w:sz w:val="28"/>
          <w:szCs w:val="28"/>
        </w:rPr>
        <w:t xml:space="preserve"> Как правильно учить кушать детей.</w:t>
      </w:r>
      <w:bookmarkStart w:id="0" w:name="_GoBack"/>
      <w:bookmarkEnd w:id="0"/>
    </w:p>
    <w:p w:rsidR="002C3C9B" w:rsidRDefault="002C3C9B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были вручены памятки «Родителям на заметку»</w:t>
      </w:r>
    </w:p>
    <w:p w:rsidR="002C3C9B" w:rsidRDefault="002C3C9B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вручены грамоты родителям за победу в различных конкурсах их детей.</w:t>
      </w:r>
    </w:p>
    <w:p w:rsidR="002C3C9B" w:rsidRDefault="002C3C9B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отделением Мещеряков В.А. также ознакомил родителей  с правилами здорового питания детей.</w:t>
      </w:r>
    </w:p>
    <w:p w:rsidR="002C3C9B" w:rsidRDefault="002C3C9B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сведения родителей были донесены требования о своевременной подаче информации о любых изменениях в документах(паспорте, свидетельстве о р</w:t>
      </w:r>
      <w:r w:rsidR="00585FEE">
        <w:rPr>
          <w:rFonts w:ascii="Times New Roman" w:hAnsi="Times New Roman" w:cs="Times New Roman"/>
          <w:sz w:val="28"/>
          <w:szCs w:val="28"/>
        </w:rPr>
        <w:t>ождении) в связи с начислением компенсации на часть родительской платы за присмотр и уход за детьми.</w:t>
      </w:r>
    </w:p>
    <w:p w:rsidR="00585FEE" w:rsidRDefault="00585FEE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рассмотрен вопрос о своевременной </w:t>
      </w:r>
      <w:r>
        <w:rPr>
          <w:rFonts w:ascii="Times New Roman" w:hAnsi="Times New Roman" w:cs="Times New Roman"/>
          <w:sz w:val="28"/>
          <w:szCs w:val="28"/>
        </w:rPr>
        <w:t>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плате  за детский сад и предупреждении родителями воспитателей о причинах отсутствия ребенка в детском саду своевременно. </w:t>
      </w:r>
    </w:p>
    <w:p w:rsidR="00585FEE" w:rsidRDefault="00585FEE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рассмотрены еще ряд различных  организационных  вопросов.</w:t>
      </w:r>
    </w:p>
    <w:p w:rsidR="00585FEE" w:rsidRDefault="00585FEE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состоялась беседа Мещерякова В.А. с родителями детей – будущих  первоклассников. На беседе присутствовала, учитель начальных классов Осинцева И.А., которая будет осуществлять набор  в первый класс.</w:t>
      </w:r>
    </w:p>
    <w:p w:rsidR="00585FEE" w:rsidRDefault="00585FEE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FEE" w:rsidRDefault="00585FEE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FEE" w:rsidRDefault="00585FEE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  старший воспитатель Борисова С.А.</w:t>
      </w:r>
    </w:p>
    <w:p w:rsidR="00585FEE" w:rsidRPr="002C3C9B" w:rsidRDefault="00585FEE" w:rsidP="002C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на сайте разместил Мещеряков И.В.</w:t>
      </w:r>
    </w:p>
    <w:sectPr w:rsidR="00585FEE" w:rsidRPr="002C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7A"/>
    <w:rsid w:val="0000132B"/>
    <w:rsid w:val="002C3C9B"/>
    <w:rsid w:val="00585FEE"/>
    <w:rsid w:val="00D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2018-04-15T06:58:00Z</dcterms:created>
  <dcterms:modified xsi:type="dcterms:W3CDTF">2018-04-15T07:17:00Z</dcterms:modified>
</cp:coreProperties>
</file>