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112" w:rsidRPr="00A8274F" w:rsidRDefault="00A8274F">
      <w:pPr>
        <w:rPr>
          <w:rFonts w:ascii="Times New Roman" w:hAnsi="Times New Roman" w:cs="Times New Roman"/>
          <w:sz w:val="32"/>
          <w:szCs w:val="32"/>
        </w:rPr>
      </w:pPr>
      <w:r w:rsidRPr="00A8274F">
        <w:rPr>
          <w:rFonts w:ascii="Times New Roman" w:hAnsi="Times New Roman" w:cs="Times New Roman"/>
          <w:sz w:val="32"/>
          <w:szCs w:val="32"/>
        </w:rPr>
        <w:t xml:space="preserve"> В МАОУ «Викуловская СОШ №2»- отделение Коточиговская школа – детский сад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8274F">
        <w:rPr>
          <w:rFonts w:ascii="Times New Roman" w:hAnsi="Times New Roman" w:cs="Times New Roman"/>
          <w:sz w:val="32"/>
          <w:szCs w:val="32"/>
        </w:rPr>
        <w:t>(детский сад «Солнышко») прошёл конкурс «В мире геометрических фигур»</w:t>
      </w:r>
    </w:p>
    <w:p w:rsidR="00A8274F" w:rsidRPr="00A8274F" w:rsidRDefault="00A8274F">
      <w:pPr>
        <w:rPr>
          <w:rFonts w:ascii="Times New Roman" w:hAnsi="Times New Roman" w:cs="Times New Roman"/>
          <w:sz w:val="32"/>
          <w:szCs w:val="32"/>
        </w:rPr>
      </w:pPr>
      <w:r w:rsidRPr="00A8274F">
        <w:rPr>
          <w:rFonts w:ascii="Times New Roman" w:hAnsi="Times New Roman" w:cs="Times New Roman"/>
          <w:sz w:val="32"/>
          <w:szCs w:val="32"/>
        </w:rPr>
        <w:t xml:space="preserve">Победителями в старшей группе «Теремок» стали </w:t>
      </w:r>
      <w:proofErr w:type="spellStart"/>
      <w:r w:rsidRPr="00A8274F">
        <w:rPr>
          <w:rFonts w:ascii="Times New Roman" w:hAnsi="Times New Roman" w:cs="Times New Roman"/>
          <w:sz w:val="32"/>
          <w:szCs w:val="32"/>
        </w:rPr>
        <w:t>Мехоношина</w:t>
      </w:r>
      <w:proofErr w:type="spellEnd"/>
      <w:r w:rsidRPr="00A8274F">
        <w:rPr>
          <w:rFonts w:ascii="Times New Roman" w:hAnsi="Times New Roman" w:cs="Times New Roman"/>
          <w:sz w:val="32"/>
          <w:szCs w:val="32"/>
        </w:rPr>
        <w:t xml:space="preserve"> Милана и </w:t>
      </w:r>
      <w:proofErr w:type="spellStart"/>
      <w:r w:rsidRPr="00A8274F">
        <w:rPr>
          <w:rFonts w:ascii="Times New Roman" w:hAnsi="Times New Roman" w:cs="Times New Roman"/>
          <w:sz w:val="32"/>
          <w:szCs w:val="32"/>
        </w:rPr>
        <w:t>Мехоношин</w:t>
      </w:r>
      <w:proofErr w:type="spellEnd"/>
      <w:r w:rsidRPr="00A8274F">
        <w:rPr>
          <w:rFonts w:ascii="Times New Roman" w:hAnsi="Times New Roman" w:cs="Times New Roman"/>
          <w:sz w:val="32"/>
          <w:szCs w:val="32"/>
        </w:rPr>
        <w:t xml:space="preserve"> Матвей (совместная работа).  В младшей группе «Ромашка» победила Луканчук Александра.  Работы этих детей отправлены на конкурс  </w:t>
      </w:r>
      <w:proofErr w:type="gramStart"/>
      <w:r w:rsidRPr="00A8274F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A8274F">
        <w:rPr>
          <w:rFonts w:ascii="Times New Roman" w:hAnsi="Times New Roman" w:cs="Times New Roman"/>
          <w:sz w:val="32"/>
          <w:szCs w:val="32"/>
        </w:rPr>
        <w:t xml:space="preserve">   среди детских садов МАОУ «Викуловская СОШ №2»</w:t>
      </w:r>
      <w:bookmarkStart w:id="0" w:name="_GoBack"/>
      <w:bookmarkEnd w:id="0"/>
    </w:p>
    <w:sectPr w:rsidR="00A8274F" w:rsidRPr="00A82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7DC"/>
    <w:rsid w:val="00A8274F"/>
    <w:rsid w:val="00AC17DC"/>
    <w:rsid w:val="00DB0643"/>
    <w:rsid w:val="00E6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339</Characters>
  <Application>Microsoft Office Word</Application>
  <DocSecurity>0</DocSecurity>
  <Lines>2</Lines>
  <Paragraphs>1</Paragraphs>
  <ScaleCrop>false</ScaleCrop>
  <Company>SPecialiST RePack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2021-10-14T05:22:00Z</dcterms:created>
  <dcterms:modified xsi:type="dcterms:W3CDTF">2021-10-14T05:31:00Z</dcterms:modified>
</cp:coreProperties>
</file>