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EF4E1" w14:textId="5F9A126E" w:rsidR="003B52DA" w:rsidRPr="003B52DA" w:rsidRDefault="00F647D3" w:rsidP="003B52D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02E2B9DC" wp14:editId="2BB1D08A">
            <wp:extent cx="6638925" cy="442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B52DA" w:rsidRPr="003B52DA">
        <w:rPr>
          <w:rFonts w:ascii="Arial" w:hAnsi="Arial" w:cs="Arial"/>
          <w:b/>
          <w:bCs/>
        </w:rPr>
        <w:t xml:space="preserve">Профилактика и </w:t>
      </w:r>
      <w:proofErr w:type="spellStart"/>
      <w:r w:rsidR="003B52DA" w:rsidRPr="003B52DA">
        <w:rPr>
          <w:rFonts w:ascii="Arial" w:hAnsi="Arial" w:cs="Arial"/>
          <w:b/>
          <w:bCs/>
        </w:rPr>
        <w:t>онконастороженность</w:t>
      </w:r>
      <w:proofErr w:type="spellEnd"/>
      <w:r w:rsidR="003B52DA" w:rsidRPr="003B52DA">
        <w:rPr>
          <w:rFonts w:ascii="Arial" w:hAnsi="Arial" w:cs="Arial"/>
          <w:b/>
          <w:bCs/>
        </w:rPr>
        <w:t xml:space="preserve"> помогут избежать развития рака глаза</w:t>
      </w:r>
      <w:r w:rsidR="00B62A3B">
        <w:rPr>
          <w:rFonts w:ascii="Arial" w:hAnsi="Arial" w:cs="Arial"/>
          <w:b/>
          <w:bCs/>
        </w:rPr>
        <w:t>.</w:t>
      </w:r>
    </w:p>
    <w:p w14:paraId="0F85349B" w14:textId="77777777" w:rsidR="00E7750E" w:rsidRDefault="003B52DA" w:rsidP="003B52DA">
      <w:pPr>
        <w:jc w:val="both"/>
        <w:rPr>
          <w:rFonts w:ascii="Arial" w:hAnsi="Arial" w:cs="Arial"/>
          <w:bCs/>
        </w:rPr>
      </w:pPr>
      <w:r w:rsidRPr="003B52DA">
        <w:rPr>
          <w:rFonts w:ascii="Arial" w:hAnsi="Arial" w:cs="Arial"/>
          <w:bCs/>
        </w:rPr>
        <w:t>За 2022 год в Тюменский областной офтальмологический диспансер обратились 19 человек с</w:t>
      </w:r>
      <w:r w:rsidR="00111FDA">
        <w:rPr>
          <w:rFonts w:ascii="Arial" w:hAnsi="Arial" w:cs="Arial"/>
          <w:bCs/>
        </w:rPr>
        <w:t xml:space="preserve"> </w:t>
      </w:r>
      <w:r w:rsidRPr="003B52DA">
        <w:rPr>
          <w:rFonts w:ascii="Arial" w:hAnsi="Arial" w:cs="Arial"/>
          <w:bCs/>
        </w:rPr>
        <w:t>онкологическ</w:t>
      </w:r>
      <w:r w:rsidR="00111FDA">
        <w:rPr>
          <w:rFonts w:ascii="Arial" w:hAnsi="Arial" w:cs="Arial"/>
          <w:bCs/>
        </w:rPr>
        <w:t>ими</w:t>
      </w:r>
      <w:r w:rsidRPr="003B52DA">
        <w:rPr>
          <w:rFonts w:ascii="Arial" w:hAnsi="Arial" w:cs="Arial"/>
          <w:bCs/>
        </w:rPr>
        <w:t xml:space="preserve"> заболевани</w:t>
      </w:r>
      <w:r w:rsidR="00111FDA">
        <w:rPr>
          <w:rFonts w:ascii="Arial" w:hAnsi="Arial" w:cs="Arial"/>
          <w:bCs/>
        </w:rPr>
        <w:t>ями</w:t>
      </w:r>
      <w:r w:rsidRPr="003B52DA">
        <w:rPr>
          <w:rFonts w:ascii="Arial" w:hAnsi="Arial" w:cs="Arial"/>
          <w:bCs/>
        </w:rPr>
        <w:t xml:space="preserve"> органа зрения, среди них 8 детей. Как отмечают врачи, лучший способ избежать тяжелых последствий рака - это своевременная про</w:t>
      </w:r>
      <w:r w:rsidR="00E7750E">
        <w:rPr>
          <w:rFonts w:ascii="Arial" w:hAnsi="Arial" w:cs="Arial"/>
          <w:bCs/>
        </w:rPr>
        <w:t xml:space="preserve">филактика и </w:t>
      </w:r>
      <w:proofErr w:type="spellStart"/>
      <w:r w:rsidR="00E7750E">
        <w:rPr>
          <w:rFonts w:ascii="Arial" w:hAnsi="Arial" w:cs="Arial"/>
          <w:bCs/>
        </w:rPr>
        <w:t>онконастороженность</w:t>
      </w:r>
      <w:proofErr w:type="spellEnd"/>
      <w:r w:rsidR="00E7750E">
        <w:rPr>
          <w:rFonts w:ascii="Arial" w:hAnsi="Arial" w:cs="Arial"/>
          <w:bCs/>
        </w:rPr>
        <w:t>.</w:t>
      </w:r>
    </w:p>
    <w:p w14:paraId="043FE21F" w14:textId="77777777" w:rsidR="00E7750E" w:rsidRDefault="00E7750E" w:rsidP="00E77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E7750E">
        <w:rPr>
          <w:rFonts w:ascii="Arial" w:hAnsi="Arial" w:cs="Arial"/>
          <w:bCs/>
        </w:rPr>
        <w:t>4 февраля отмечается Международный день борьбы против рака.</w:t>
      </w:r>
      <w:r>
        <w:rPr>
          <w:rFonts w:ascii="Arial" w:hAnsi="Arial" w:cs="Arial"/>
          <w:bCs/>
        </w:rPr>
        <w:t xml:space="preserve"> </w:t>
      </w:r>
      <w:r w:rsidR="003B52DA" w:rsidRPr="003B52DA">
        <w:rPr>
          <w:rFonts w:ascii="Arial" w:hAnsi="Arial" w:cs="Arial"/>
          <w:bCs/>
        </w:rPr>
        <w:t>В последние годы</w:t>
      </w:r>
      <w:r>
        <w:rPr>
          <w:rFonts w:ascii="Arial" w:hAnsi="Arial" w:cs="Arial"/>
          <w:bCs/>
        </w:rPr>
        <w:t xml:space="preserve"> </w:t>
      </w:r>
      <w:r w:rsidR="003B52DA" w:rsidRPr="003B52DA">
        <w:rPr>
          <w:rFonts w:ascii="Arial" w:hAnsi="Arial" w:cs="Arial"/>
          <w:bCs/>
        </w:rPr>
        <w:t xml:space="preserve">распространенность онкологических заболеваний увеличивается. Предупредить болезнь помогает </w:t>
      </w:r>
      <w:proofErr w:type="spellStart"/>
      <w:r w:rsidR="003B52DA" w:rsidRPr="003B52DA">
        <w:rPr>
          <w:rFonts w:ascii="Arial" w:hAnsi="Arial" w:cs="Arial"/>
          <w:bCs/>
        </w:rPr>
        <w:t>онконастороженность</w:t>
      </w:r>
      <w:proofErr w:type="spellEnd"/>
      <w:r w:rsidR="003B52DA" w:rsidRPr="003B52DA">
        <w:rPr>
          <w:rFonts w:ascii="Arial" w:hAnsi="Arial" w:cs="Arial"/>
          <w:bCs/>
        </w:rPr>
        <w:t>: это не необоснованная боязнь, а комплекс профилактических мероприятий, которые должны проводиться каждому человеку, чтобы выявить онкологию на ранних стадиях.</w:t>
      </w:r>
    </w:p>
    <w:p w14:paraId="21D28180" w14:textId="77777777" w:rsidR="003B52DA" w:rsidRPr="003B52DA" w:rsidRDefault="003B52DA" w:rsidP="00E7750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3B52DA">
        <w:rPr>
          <w:rFonts w:ascii="Arial" w:hAnsi="Arial" w:cs="Arial"/>
          <w:bCs/>
        </w:rPr>
        <w:t xml:space="preserve"> </w:t>
      </w:r>
    </w:p>
    <w:p w14:paraId="23BED4DB" w14:textId="77777777" w:rsidR="003B52DA" w:rsidRPr="003B52DA" w:rsidRDefault="003B52DA" w:rsidP="003B52DA">
      <w:pPr>
        <w:jc w:val="both"/>
        <w:rPr>
          <w:rFonts w:ascii="Arial" w:hAnsi="Arial" w:cs="Arial"/>
          <w:bCs/>
        </w:rPr>
      </w:pPr>
      <w:r w:rsidRPr="003B52DA">
        <w:rPr>
          <w:rFonts w:ascii="Arial" w:hAnsi="Arial" w:cs="Arial"/>
          <w:bCs/>
        </w:rPr>
        <w:t>Опухоли глаза имеют ряд симптомов, которые расцениваются как потенциально переходящие в онкологические.</w:t>
      </w:r>
    </w:p>
    <w:p w14:paraId="6AF8A8BA" w14:textId="77777777" w:rsidR="003B52DA" w:rsidRPr="003B52DA" w:rsidRDefault="003B52DA" w:rsidP="003B52DA">
      <w:pPr>
        <w:jc w:val="both"/>
        <w:rPr>
          <w:rFonts w:ascii="Arial" w:hAnsi="Arial" w:cs="Arial"/>
          <w:bCs/>
        </w:rPr>
      </w:pPr>
      <w:r w:rsidRPr="003B52DA">
        <w:rPr>
          <w:rFonts w:ascii="Arial" w:hAnsi="Arial" w:cs="Arial"/>
          <w:bCs/>
        </w:rPr>
        <w:t>«Если у пациента падает зрение, появляются пятна на радужке, в глазу появляются размытые видения, пятна, световые вспышки, явно смещается глазное яблоко или проявляется косоглазие, то необходимо обратиться к врачу, чтобы исключить развитие онкологии. Также стоит пройти обследование, когда в глазу или области вокруг него появляются сильные боли,  на веке образовываются наросты, узелки, уплотнения, пятна», - отмечает врач-офтальмолог отделения глаукомы Областного офтальмологического диспансера Эльза Пересыпкина</w:t>
      </w:r>
    </w:p>
    <w:p w14:paraId="606DD93C" w14:textId="77777777" w:rsidR="00C34662" w:rsidRPr="00C34662" w:rsidRDefault="00C34662" w:rsidP="00C34662">
      <w:pPr>
        <w:jc w:val="both"/>
        <w:rPr>
          <w:rFonts w:ascii="Arial" w:hAnsi="Arial" w:cs="Arial"/>
          <w:bCs/>
        </w:rPr>
      </w:pPr>
      <w:r w:rsidRPr="00C34662">
        <w:rPr>
          <w:rFonts w:ascii="Arial" w:hAnsi="Arial" w:cs="Arial"/>
          <w:bCs/>
        </w:rPr>
        <w:t xml:space="preserve">По словам врача-офтальмолога, при опухолях конъюнктивы появляются ярко выраженные узелки, также возможна плотная белесая пленка с ярким сосудистым рисунком. Если появляется опухоль в слезной железе, то появляется выбухание наружного угла верхнего века, глазная щель становится S-образной. При ретинобластоме проявляется светобоязнь, возможно выраженное косоглазие. </w:t>
      </w:r>
      <w:r w:rsidRPr="00C34662">
        <w:rPr>
          <w:rFonts w:ascii="Arial" w:hAnsi="Arial" w:cs="Arial"/>
          <w:bCs/>
        </w:rPr>
        <w:lastRenderedPageBreak/>
        <w:t>Появление каждого из вышеперечисленных симптомов является поводом обратит</w:t>
      </w:r>
      <w:r>
        <w:rPr>
          <w:rFonts w:ascii="Arial" w:hAnsi="Arial" w:cs="Arial"/>
          <w:bCs/>
        </w:rPr>
        <w:t>ь</w:t>
      </w:r>
      <w:r w:rsidRPr="00C34662">
        <w:rPr>
          <w:rFonts w:ascii="Arial" w:hAnsi="Arial" w:cs="Arial"/>
          <w:bCs/>
        </w:rPr>
        <w:t>ся к специалистам.</w:t>
      </w:r>
    </w:p>
    <w:p w14:paraId="7133C1C3" w14:textId="77777777" w:rsidR="003B52DA" w:rsidRPr="003B52DA" w:rsidRDefault="003B52DA" w:rsidP="003B52DA">
      <w:pPr>
        <w:jc w:val="both"/>
        <w:rPr>
          <w:rFonts w:ascii="Arial" w:hAnsi="Arial" w:cs="Arial"/>
          <w:bCs/>
        </w:rPr>
      </w:pPr>
      <w:r w:rsidRPr="003B52DA">
        <w:rPr>
          <w:rFonts w:ascii="Arial" w:hAnsi="Arial" w:cs="Arial"/>
          <w:bCs/>
        </w:rPr>
        <w:t xml:space="preserve">Кроме того, несмотря на различную локализацию, все онкологические заболевания имеют общие симптомы: выраженная слабость, быстрая утомляемость, резкое похудение, отсутствие аппетита. </w:t>
      </w:r>
    </w:p>
    <w:p w14:paraId="699D566A" w14:textId="77777777" w:rsidR="003B52DA" w:rsidRDefault="003B52DA" w:rsidP="003B52DA">
      <w:pPr>
        <w:jc w:val="both"/>
        <w:rPr>
          <w:rFonts w:ascii="Arial" w:hAnsi="Arial" w:cs="Arial"/>
          <w:bCs/>
        </w:rPr>
      </w:pPr>
      <w:r w:rsidRPr="003B52DA">
        <w:rPr>
          <w:rFonts w:ascii="Arial" w:hAnsi="Arial" w:cs="Arial"/>
          <w:bCs/>
        </w:rPr>
        <w:t>В подавляющем большинстве случаев рак глаза долго не дает о себе знать, развиваясь бессимптомно. Явные признаки возникают уже на поздних стадиях патологических изменений. В связи с этим так важно вовремя проходить диспансеризацию.</w:t>
      </w:r>
    </w:p>
    <w:p w14:paraId="54091505" w14:textId="77777777" w:rsidR="006D7562" w:rsidRDefault="006D7562" w:rsidP="003B52DA">
      <w:pPr>
        <w:jc w:val="both"/>
        <w:rPr>
          <w:rFonts w:ascii="Arial" w:hAnsi="Arial" w:cs="Arial"/>
          <w:bCs/>
        </w:rPr>
      </w:pPr>
      <w:r w:rsidRPr="006D7562">
        <w:rPr>
          <w:rFonts w:ascii="Arial" w:hAnsi="Arial" w:cs="Arial"/>
          <w:bCs/>
        </w:rPr>
        <w:t>По данным Медицинского города в 2021 году на диспансерном учете с онкологическими заболеваниями глаза и его придаточного аппарата состоял 181 пациент, в 2022 году - 180 пациентов.</w:t>
      </w:r>
    </w:p>
    <w:p w14:paraId="7B784BF6" w14:textId="77777777" w:rsidR="00004B84" w:rsidRPr="00FA09C8" w:rsidRDefault="00004B84" w:rsidP="00004B84">
      <w:pPr>
        <w:pStyle w:val="Standard"/>
        <w:jc w:val="both"/>
        <w:rPr>
          <w:rFonts w:cs="Times New Roman"/>
          <w:i/>
          <w:color w:val="000000"/>
          <w:sz w:val="20"/>
          <w:shd w:val="clear" w:color="auto" w:fill="FFFFFF"/>
          <w:lang w:val="ru-RU"/>
        </w:rPr>
      </w:pPr>
      <w:r w:rsidRPr="00FA09C8">
        <w:rPr>
          <w:rFonts w:cs="Times New Roman"/>
          <w:i/>
          <w:color w:val="000000"/>
          <w:sz w:val="20"/>
          <w:shd w:val="clear" w:color="auto" w:fill="FFFFFF"/>
          <w:lang w:val="ru-RU"/>
        </w:rPr>
        <w:t>Пресс-служба ГАУЗ ТО «Областной офтальмологический диспансер»</w:t>
      </w:r>
    </w:p>
    <w:p w14:paraId="510712D4" w14:textId="77777777" w:rsidR="00ED22E9" w:rsidRDefault="00004B84" w:rsidP="00D67824">
      <w:pPr>
        <w:pStyle w:val="Standard"/>
        <w:jc w:val="both"/>
      </w:pPr>
      <w:r w:rsidRPr="00FA09C8">
        <w:rPr>
          <w:rFonts w:cs="Times New Roman"/>
          <w:i/>
          <w:color w:val="000000"/>
          <w:sz w:val="20"/>
          <w:shd w:val="clear" w:color="auto" w:fill="FFFFFF"/>
          <w:lang w:val="ru-RU"/>
        </w:rPr>
        <w:t xml:space="preserve">Светлана </w:t>
      </w:r>
      <w:proofErr w:type="spellStart"/>
      <w:r w:rsidRPr="00FA09C8">
        <w:rPr>
          <w:rFonts w:cs="Times New Roman"/>
          <w:i/>
          <w:color w:val="000000"/>
          <w:sz w:val="20"/>
          <w:shd w:val="clear" w:color="auto" w:fill="FFFFFF"/>
          <w:lang w:val="ru-RU"/>
        </w:rPr>
        <w:t>Копусова</w:t>
      </w:r>
      <w:proofErr w:type="spellEnd"/>
      <w:r w:rsidRPr="00FA09C8">
        <w:rPr>
          <w:rFonts w:cs="Times New Roman"/>
          <w:i/>
          <w:color w:val="000000"/>
          <w:sz w:val="20"/>
          <w:shd w:val="clear" w:color="auto" w:fill="FFFFFF"/>
          <w:lang w:val="ru-RU"/>
        </w:rPr>
        <w:t xml:space="preserve"> 8 982 920 8260</w:t>
      </w:r>
    </w:p>
    <w:sectPr w:rsidR="00ED22E9" w:rsidSect="00C623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536EA" w14:textId="77777777" w:rsidR="00E93E2E" w:rsidRDefault="00E93E2E" w:rsidP="00C623E1">
      <w:pPr>
        <w:spacing w:after="0" w:line="240" w:lineRule="auto"/>
      </w:pPr>
      <w:r>
        <w:separator/>
      </w:r>
    </w:p>
  </w:endnote>
  <w:endnote w:type="continuationSeparator" w:id="0">
    <w:p w14:paraId="678B349E" w14:textId="77777777" w:rsidR="00E93E2E" w:rsidRDefault="00E93E2E" w:rsidP="00C62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6240E" w14:textId="77777777" w:rsidR="00C623E1" w:rsidRDefault="00C623E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49B8" w14:textId="77777777" w:rsidR="00C623E1" w:rsidRDefault="00C623E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864CC" w14:textId="77777777" w:rsidR="00C623E1" w:rsidRDefault="00C623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B1F0C0" w14:textId="77777777" w:rsidR="00E93E2E" w:rsidRDefault="00E93E2E" w:rsidP="00C623E1">
      <w:pPr>
        <w:spacing w:after="0" w:line="240" w:lineRule="auto"/>
      </w:pPr>
      <w:r>
        <w:separator/>
      </w:r>
    </w:p>
  </w:footnote>
  <w:footnote w:type="continuationSeparator" w:id="0">
    <w:p w14:paraId="15BCBF57" w14:textId="77777777" w:rsidR="00E93E2E" w:rsidRDefault="00E93E2E" w:rsidP="00C623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307F7" w14:textId="77777777" w:rsidR="00C623E1" w:rsidRDefault="00C623E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815" w14:textId="77777777" w:rsidR="00C623E1" w:rsidRDefault="00C623E1">
    <w:pPr>
      <w:pStyle w:val="a5"/>
    </w:pPr>
    <w:r>
      <w:rPr>
        <w:noProof/>
        <w:lang w:eastAsia="ru-RU"/>
      </w:rPr>
      <w:drawing>
        <wp:inline distT="0" distB="0" distL="0" distR="0" wp14:anchorId="49FF86DE" wp14:editId="6AE5D819">
          <wp:extent cx="6511396" cy="936165"/>
          <wp:effectExtent l="19050" t="0" r="3704" b="0"/>
          <wp:docPr id="4" name="Рисунок 3" descr="колонтитул для бланка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олонтитул для бланка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09838" cy="93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11CE6" w14:textId="77777777" w:rsidR="00C623E1" w:rsidRDefault="00C623E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51D92"/>
    <w:multiLevelType w:val="hybridMultilevel"/>
    <w:tmpl w:val="EA2E8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67322"/>
    <w:multiLevelType w:val="hybridMultilevel"/>
    <w:tmpl w:val="5B507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35862">
    <w:abstractNumId w:val="0"/>
  </w:num>
  <w:num w:numId="2" w16cid:durableId="1773016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23E1"/>
    <w:rsid w:val="00004B84"/>
    <w:rsid w:val="00014592"/>
    <w:rsid w:val="00034FAE"/>
    <w:rsid w:val="00091F72"/>
    <w:rsid w:val="000C09E9"/>
    <w:rsid w:val="00111FDA"/>
    <w:rsid w:val="00134CA5"/>
    <w:rsid w:val="00143972"/>
    <w:rsid w:val="00145C84"/>
    <w:rsid w:val="00167806"/>
    <w:rsid w:val="00226ED9"/>
    <w:rsid w:val="002B411F"/>
    <w:rsid w:val="002C30EE"/>
    <w:rsid w:val="003306E7"/>
    <w:rsid w:val="00336E5E"/>
    <w:rsid w:val="003A2A0D"/>
    <w:rsid w:val="003A571A"/>
    <w:rsid w:val="003B52DA"/>
    <w:rsid w:val="004A4CDD"/>
    <w:rsid w:val="004D626A"/>
    <w:rsid w:val="005035F9"/>
    <w:rsid w:val="00514F69"/>
    <w:rsid w:val="005C0F60"/>
    <w:rsid w:val="005E00AA"/>
    <w:rsid w:val="00652124"/>
    <w:rsid w:val="006613BA"/>
    <w:rsid w:val="00692E4A"/>
    <w:rsid w:val="006A523C"/>
    <w:rsid w:val="006D7562"/>
    <w:rsid w:val="006F3D00"/>
    <w:rsid w:val="00756A28"/>
    <w:rsid w:val="0076474A"/>
    <w:rsid w:val="007A23D6"/>
    <w:rsid w:val="007C248E"/>
    <w:rsid w:val="007F6AC6"/>
    <w:rsid w:val="008A38EE"/>
    <w:rsid w:val="008C3E5A"/>
    <w:rsid w:val="00931B9D"/>
    <w:rsid w:val="00963A58"/>
    <w:rsid w:val="009F44D0"/>
    <w:rsid w:val="009F75DC"/>
    <w:rsid w:val="00A55085"/>
    <w:rsid w:val="00A746B2"/>
    <w:rsid w:val="00B319B6"/>
    <w:rsid w:val="00B34144"/>
    <w:rsid w:val="00B62A3B"/>
    <w:rsid w:val="00BC3AEC"/>
    <w:rsid w:val="00C34662"/>
    <w:rsid w:val="00C56B18"/>
    <w:rsid w:val="00C623E1"/>
    <w:rsid w:val="00C8531F"/>
    <w:rsid w:val="00CA10BA"/>
    <w:rsid w:val="00D0101C"/>
    <w:rsid w:val="00D67824"/>
    <w:rsid w:val="00D737D7"/>
    <w:rsid w:val="00E139BA"/>
    <w:rsid w:val="00E74031"/>
    <w:rsid w:val="00E7750E"/>
    <w:rsid w:val="00E93E2E"/>
    <w:rsid w:val="00ED22E9"/>
    <w:rsid w:val="00F31CEB"/>
    <w:rsid w:val="00F647D3"/>
    <w:rsid w:val="00FA09C8"/>
    <w:rsid w:val="00FE1FA6"/>
    <w:rsid w:val="00FE466F"/>
    <w:rsid w:val="00FF1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F8126"/>
  <w15:docId w15:val="{36E33EDE-5A45-46D8-8FFA-7C83491F4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750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3E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C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23E1"/>
  </w:style>
  <w:style w:type="paragraph" w:styleId="a7">
    <w:name w:val="footer"/>
    <w:basedOn w:val="a"/>
    <w:link w:val="a8"/>
    <w:uiPriority w:val="99"/>
    <w:semiHidden/>
    <w:unhideWhenUsed/>
    <w:rsid w:val="00C62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C623E1"/>
  </w:style>
  <w:style w:type="character" w:styleId="a9">
    <w:name w:val="Emphasis"/>
    <w:basedOn w:val="a0"/>
    <w:uiPriority w:val="20"/>
    <w:qFormat/>
    <w:rsid w:val="004A4CDD"/>
    <w:rPr>
      <w:i/>
      <w:iCs/>
    </w:rPr>
  </w:style>
  <w:style w:type="paragraph" w:customStyle="1" w:styleId="Standard">
    <w:name w:val="Standard"/>
    <w:rsid w:val="004A4CD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a">
    <w:name w:val="List Paragraph"/>
    <w:basedOn w:val="a"/>
    <w:uiPriority w:val="34"/>
    <w:qFormat/>
    <w:rsid w:val="002B411F"/>
    <w:pPr>
      <w:spacing w:after="200" w:line="276" w:lineRule="auto"/>
      <w:ind w:left="720"/>
      <w:contextualSpacing/>
    </w:pPr>
  </w:style>
  <w:style w:type="paragraph" w:styleId="ab">
    <w:name w:val="caption"/>
    <w:basedOn w:val="a"/>
    <w:next w:val="a"/>
    <w:uiPriority w:val="35"/>
    <w:unhideWhenUsed/>
    <w:qFormat/>
    <w:rsid w:val="00014592"/>
    <w:pPr>
      <w:spacing w:after="200"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Маркадеева</dc:creator>
  <cp:lastModifiedBy>Профилактика7</cp:lastModifiedBy>
  <cp:revision>8</cp:revision>
  <dcterms:created xsi:type="dcterms:W3CDTF">2023-01-31T08:13:00Z</dcterms:created>
  <dcterms:modified xsi:type="dcterms:W3CDTF">2023-02-01T04:50:00Z</dcterms:modified>
</cp:coreProperties>
</file>