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341FD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341FD">
        <w:rPr>
          <w:b/>
          <w:bCs/>
          <w:color w:val="000000"/>
          <w:sz w:val="28"/>
          <w:szCs w:val="28"/>
        </w:rPr>
        <w:t>«Дисциплина на улице - залог безопасности»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 Наиболее распространённые причины дорожно-транспортных происшествий: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игра на проезжей части: наши дети привыкли, что вся свободная территория - место для игр.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• </w:t>
      </w:r>
      <w:r w:rsidRPr="004341FD">
        <w:rPr>
          <w:b/>
          <w:bCs/>
          <w:color w:val="000000"/>
          <w:sz w:val="28"/>
          <w:szCs w:val="28"/>
        </w:rPr>
        <w:t>Физиологические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 w:rsidRPr="004341FD">
        <w:rPr>
          <w:color w:val="000000"/>
          <w:sz w:val="28"/>
          <w:szCs w:val="28"/>
        </w:rPr>
        <w:t>со</w:t>
      </w:r>
      <w:proofErr w:type="gramEnd"/>
      <w:r w:rsidRPr="004341FD">
        <w:rPr>
          <w:color w:val="000000"/>
          <w:sz w:val="28"/>
          <w:szCs w:val="28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• </w:t>
      </w:r>
      <w:r w:rsidRPr="004341FD">
        <w:rPr>
          <w:b/>
          <w:bCs/>
          <w:color w:val="000000"/>
          <w:sz w:val="28"/>
          <w:szCs w:val="28"/>
        </w:rPr>
        <w:t>Психологические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 xml:space="preserve"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</w:t>
      </w:r>
      <w:r w:rsidRPr="004341FD">
        <w:rPr>
          <w:color w:val="000000"/>
          <w:sz w:val="28"/>
          <w:szCs w:val="28"/>
        </w:rPr>
        <w:lastRenderedPageBreak/>
        <w:t>Разделение игровых и реальных условий происходит у ребёнка уже в школе постепенно.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AB0EEC" w:rsidRPr="004341FD" w:rsidRDefault="00AB0EEC" w:rsidP="00AB0EE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863131" w:rsidRDefault="00863131">
      <w:bookmarkStart w:id="0" w:name="_GoBack"/>
      <w:bookmarkEnd w:id="0"/>
    </w:p>
    <w:sectPr w:rsidR="0086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C"/>
    <w:rsid w:val="00863131"/>
    <w:rsid w:val="0086357C"/>
    <w:rsid w:val="00AB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2023-02-15T07:39:00Z</dcterms:created>
  <dcterms:modified xsi:type="dcterms:W3CDTF">2023-02-15T07:39:00Z</dcterms:modified>
</cp:coreProperties>
</file>