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19D4" w14:textId="4C52D90F" w:rsidR="00C615EE" w:rsidRDefault="00C615EE" w:rsidP="00C615EE">
      <w:r>
        <w:rPr>
          <w:noProof/>
        </w:rPr>
        <w:drawing>
          <wp:inline distT="0" distB="0" distL="0" distR="0" wp14:anchorId="7D2D8E8C" wp14:editId="14383B97">
            <wp:extent cx="5943600" cy="3952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Злой взгляд или злокачественный?</w:t>
      </w:r>
    </w:p>
    <w:p w14:paraId="7B2DAFA8" w14:textId="77777777" w:rsidR="00C615EE" w:rsidRDefault="00C615EE" w:rsidP="00C615EE"/>
    <w:p w14:paraId="22B8B17A" w14:textId="77777777" w:rsidR="00C615EE" w:rsidRDefault="00C615EE" w:rsidP="00C615EE">
      <w:r>
        <w:t>В Тюменской области проходит Неделя профилактики онкозаболеваний. Она приурочена ко Всемирному дню борьбы против рака, который отмечается 4 февраля. Региональные мероприятия направлены на привлечение внимания к важности ранней диагностики онкозаболеваний.</w:t>
      </w:r>
    </w:p>
    <w:p w14:paraId="227D4919" w14:textId="77777777" w:rsidR="00C615EE" w:rsidRDefault="00C615EE" w:rsidP="00C615EE"/>
    <w:p w14:paraId="3B6A0B44" w14:textId="77777777" w:rsidR="00C615EE" w:rsidRDefault="00C615EE" w:rsidP="00C615EE">
      <w:r>
        <w:t xml:space="preserve">Рак - так называют злокачественные опухоли, которых на сегодняшний день известно более 100 видов: лимфомы, лейкоз, миеломы, меланомы, глиомы, </w:t>
      </w:r>
      <w:proofErr w:type="spellStart"/>
      <w:r>
        <w:t>хориокарциномы</w:t>
      </w:r>
      <w:proofErr w:type="spellEnd"/>
      <w:r>
        <w:t>, карциномы и другие классификации. Редкая форма онкологии - рак глаза. Это тяжелое заболевание, которое может привести не только к слепоте и потере пораженного органа, но часто угрожает жизни больного. И иногда врачам приходится экстренно принимать решение.</w:t>
      </w:r>
    </w:p>
    <w:p w14:paraId="6E3EF89B" w14:textId="77777777" w:rsidR="00C615EE" w:rsidRDefault="00C615EE" w:rsidP="00C615EE"/>
    <w:p w14:paraId="00D44866" w14:textId="77777777" w:rsidR="00C615EE" w:rsidRDefault="00C615EE" w:rsidP="00C615EE">
      <w:r>
        <w:t>О своем опыте быстрого реагирования при неожиданных осложнениях на фоне рака глаза, рассказал заведующий офтальмологическим отделением ОКБ №1, главный внештатный специалист офтальмолог Департамента здравоохранения Тюменской области, Григорий Викторович Симоненко:</w:t>
      </w:r>
    </w:p>
    <w:p w14:paraId="6AEA2EB8" w14:textId="77777777" w:rsidR="00C615EE" w:rsidRDefault="00C615EE" w:rsidP="00C615EE"/>
    <w:p w14:paraId="350F357E" w14:textId="77777777" w:rsidR="00C615EE" w:rsidRDefault="00C615EE" w:rsidP="00C615EE">
      <w:r>
        <w:t>«К нам попал пациент, у которого было выявлено злокачественное образование в области сосудистой оболочки глаза - меланома. Мы не специализируемся на оказании помощи таким пациентам, но это был экстренный случай. Опухоль была очень агрессивная и если допустить, что она начнет разрастаться и ассимилировать, то очень высока вероятность летального исхода. К сожалению, размеры и локации новообразования не позволили выполнить органо-сохранную операцию. Глаз пришлось удалить полностью. Но так нужно было ради спасения жизни. Сегодня пациент наблюдается у нас, чувствует себя хорошо».</w:t>
      </w:r>
    </w:p>
    <w:p w14:paraId="2383F054" w14:textId="77777777" w:rsidR="00C615EE" w:rsidRDefault="00C615EE" w:rsidP="00C615EE"/>
    <w:p w14:paraId="17A779EB" w14:textId="77777777" w:rsidR="00C615EE" w:rsidRDefault="00C615EE" w:rsidP="00C615EE">
      <w:r>
        <w:t>Меланомой глаза чаще болеют люди после сорока лет. Мужчины в большей степени подвержены этому недугу. Вопрос о том, почему развивается это заболевание, в настоящее время остаётся открытым. В подавляющем большинстве случаев рак глаза долго не дает о себе знать, развиваясь бессимптомно. Явные признаки возникают уже на поздних стадиях патологических изменений. К ним относятся: внешнее покраснение, расширенный зрачок, образование сгустков крови в передней части, быстрая утомляемость, а также двоение в глазах и появление темных пятен на радужке.</w:t>
      </w:r>
    </w:p>
    <w:p w14:paraId="0EFCF714" w14:textId="77777777" w:rsidR="00C615EE" w:rsidRDefault="00C615EE" w:rsidP="00C615EE"/>
    <w:p w14:paraId="0F3807AC" w14:textId="199F716A" w:rsidR="008A3635" w:rsidRDefault="00C615EE" w:rsidP="00C615EE">
      <w:pPr>
        <w:pStyle w:val="a3"/>
      </w:pPr>
      <w:r>
        <w:t>Врачи призывают, при появлении первых симптомов нарушения зрения или поражения глазного яблока - нужно незамедлительно обратиться к специалисту.</w:t>
      </w:r>
    </w:p>
    <w:sectPr w:rsidR="008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35"/>
    <w:rsid w:val="008A3635"/>
    <w:rsid w:val="00C6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597A-8EB3-4CE4-8428-C8BCB49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Профилактика7</dc:creator>
  <cp:keywords/>
  <dc:description/>
  <cp:lastModifiedBy>Профилактика7</cp:lastModifiedBy>
  <cp:revision>2</cp:revision>
  <dcterms:created xsi:type="dcterms:W3CDTF">2023-02-01T04:53:00Z</dcterms:created>
  <dcterms:modified xsi:type="dcterms:W3CDTF">2023-02-01T04:56:00Z</dcterms:modified>
</cp:coreProperties>
</file>